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716" w:rsidRDefault="00AE4716" w:rsidP="00AE4716">
      <w:pPr>
        <w:spacing w:before="100" w:beforeAutospacing="1" w:after="100" w:afterAutospacing="1"/>
      </w:pPr>
    </w:p>
    <w:tbl>
      <w:tblPr>
        <w:tblW w:w="1189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0"/>
        <w:gridCol w:w="200"/>
        <w:gridCol w:w="509"/>
        <w:gridCol w:w="1745"/>
        <w:gridCol w:w="248"/>
        <w:gridCol w:w="162"/>
        <w:gridCol w:w="214"/>
        <w:gridCol w:w="215"/>
        <w:gridCol w:w="154"/>
        <w:gridCol w:w="384"/>
        <w:gridCol w:w="667"/>
        <w:gridCol w:w="224"/>
        <w:gridCol w:w="277"/>
        <w:gridCol w:w="220"/>
        <w:gridCol w:w="460"/>
        <w:gridCol w:w="173"/>
        <w:gridCol w:w="136"/>
        <w:gridCol w:w="516"/>
        <w:gridCol w:w="126"/>
        <w:gridCol w:w="135"/>
        <w:gridCol w:w="134"/>
        <w:gridCol w:w="241"/>
        <w:gridCol w:w="344"/>
        <w:gridCol w:w="237"/>
        <w:gridCol w:w="182"/>
        <w:gridCol w:w="178"/>
        <w:gridCol w:w="212"/>
        <w:gridCol w:w="622"/>
        <w:gridCol w:w="132"/>
        <w:gridCol w:w="259"/>
        <w:gridCol w:w="162"/>
        <w:gridCol w:w="225"/>
        <w:gridCol w:w="245"/>
        <w:gridCol w:w="762"/>
        <w:gridCol w:w="141"/>
        <w:gridCol w:w="423"/>
        <w:gridCol w:w="191"/>
        <w:gridCol w:w="159"/>
        <w:gridCol w:w="96"/>
        <w:gridCol w:w="95"/>
      </w:tblGrid>
      <w:tr w:rsidR="00AE4716" w:rsidTr="00AE4716">
        <w:trPr>
          <w:tblCellSpacing w:w="0" w:type="dxa"/>
        </w:trPr>
        <w:tc>
          <w:tcPr>
            <w:tcW w:w="540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360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380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255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270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420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690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210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555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585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435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360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285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855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285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50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95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110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600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210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600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AE4716" w:rsidTr="00AE4716">
        <w:trPr>
          <w:tblCellSpacing w:w="0" w:type="dxa"/>
        </w:trPr>
        <w:tc>
          <w:tcPr>
            <w:tcW w:w="0" w:type="auto"/>
            <w:gridSpan w:val="2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6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БИН: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1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010 940 000 162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AE4716" w:rsidTr="00AE4716">
        <w:trPr>
          <w:tblCellSpacing w:w="0" w:type="dxa"/>
        </w:trPr>
        <w:tc>
          <w:tcPr>
            <w:tcW w:w="0" w:type="auto"/>
            <w:gridSpan w:val="2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6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СТН/PHH: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1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620 300 022 100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AE4716" w:rsidTr="00AE4716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4"/>
            <w:vMerge w:val="restart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rPr>
                <w:noProof/>
              </w:rPr>
              <w:drawing>
                <wp:inline distT="0" distB="0" distL="0" distR="0">
                  <wp:extent cx="1381125" cy="457200"/>
                  <wp:effectExtent l="19050" t="0" r="9525" b="0"/>
                  <wp:docPr id="1" name="Рисунок 1" descr="cid:image001.gif@01CEDB03.09F10B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gif@01CEDB03.09F10BA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r:link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10"/>
            <w:vMerge w:val="restart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  <w:jc w:val="center"/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Бағдар құ</w:t>
            </w:r>
            <w:proofErr w:type="gramStart"/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жаты</w:t>
            </w:r>
            <w:proofErr w:type="gramEnd"/>
            <w:r>
              <w:br/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Маршрутная квитанция</w:t>
            </w:r>
          </w:p>
        </w:tc>
        <w:tc>
          <w:tcPr>
            <w:tcW w:w="0" w:type="auto"/>
            <w:gridSpan w:val="7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6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ҚҚС/РЕГ. СВИД-ВА ПО НДС: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1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60001 NO.0076632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AE4716" w:rsidTr="00AE4716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4"/>
            <w:vMerge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/>
        </w:tc>
        <w:tc>
          <w:tcPr>
            <w:tcW w:w="0" w:type="auto"/>
            <w:gridSpan w:val="10"/>
            <w:vMerge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/>
        </w:tc>
        <w:tc>
          <w:tcPr>
            <w:tcW w:w="0" w:type="auto"/>
            <w:gridSpan w:val="7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6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КҮНІ/ДАТА: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1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19 SEP 2012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AE4716" w:rsidTr="00AE4716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4"/>
            <w:vMerge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/>
        </w:tc>
        <w:tc>
          <w:tcPr>
            <w:tcW w:w="0" w:type="auto"/>
            <w:gridSpan w:val="17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6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БАЙЛАНЫС ОРТАЛЫҒ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Ы</w:t>
            </w:r>
            <w:proofErr w:type="gramEnd"/>
            <w:r>
              <w:rPr>
                <w:rFonts w:ascii="Tahoma" w:hAnsi="Tahoma" w:cs="Tahoma"/>
                <w:sz w:val="16"/>
                <w:szCs w:val="16"/>
              </w:rPr>
              <w:t>/</w:t>
            </w:r>
            <w:r>
              <w:br/>
            </w:r>
            <w:r>
              <w:rPr>
                <w:rFonts w:ascii="Tahoma" w:hAnsi="Tahoma" w:cs="Tahoma"/>
                <w:sz w:val="16"/>
                <w:szCs w:val="16"/>
              </w:rPr>
              <w:t>CALL CENTRE: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1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Style w:val="js-phone-number"/>
                <w:rFonts w:ascii="Tahoma" w:hAnsi="Tahoma" w:cs="Tahoma"/>
                <w:sz w:val="16"/>
                <w:szCs w:val="16"/>
              </w:rPr>
              <w:t>+7 (727) 2444477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AE4716" w:rsidTr="00AE4716">
        <w:trPr>
          <w:tblCellSpacing w:w="0" w:type="dxa"/>
        </w:trPr>
        <w:tc>
          <w:tcPr>
            <w:tcW w:w="0" w:type="auto"/>
            <w:gridSpan w:val="2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6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WEB SITE: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1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hyperlink r:id="rId6" w:tgtFrame="_blank" w:history="1">
              <w:r>
                <w:rPr>
                  <w:rStyle w:val="a3"/>
                  <w:rFonts w:ascii="Tahoma" w:hAnsi="Tahoma" w:cs="Tahoma"/>
                  <w:color w:val="000000"/>
                  <w:sz w:val="14"/>
                  <w:szCs w:val="14"/>
                </w:rPr>
                <w:t>www.airastana.com</w:t>
              </w:r>
            </w:hyperlink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AE4716" w:rsidTr="00AE4716">
        <w:trPr>
          <w:tblCellSpacing w:w="0" w:type="dxa"/>
        </w:trPr>
        <w:tc>
          <w:tcPr>
            <w:tcW w:w="0" w:type="auto"/>
            <w:gridSpan w:val="40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AE4716" w:rsidRDefault="00AE4716">
            <w:pPr>
              <w:pStyle w:val="a4"/>
            </w:pPr>
            <w:r>
              <w:rPr>
                <w:sz w:val="20"/>
                <w:szCs w:val="20"/>
              </w:rPr>
              <w:t>  </w:t>
            </w:r>
          </w:p>
        </w:tc>
      </w:tr>
      <w:tr w:rsidR="00AE4716" w:rsidTr="00AE4716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37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pict>
                <v:rect id="_x0000_i1025" style="width:467.75pt;height:.75pt" o:hralign="center" o:hrstd="t" o:hrnoshade="t" o:hr="t" fillcolor="black" stroked="f"/>
              </w:pic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AE4716" w:rsidRPr="00AE4716" w:rsidTr="00AE4716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9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ЖОЛАУШЫНЫҢ АТЫ-ЖӨНІ /</w:t>
            </w:r>
            <w:r>
              <w:br/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ИМЯ ПАССАЖИРА:</w:t>
            </w:r>
          </w:p>
        </w:tc>
        <w:tc>
          <w:tcPr>
            <w:tcW w:w="0" w:type="auto"/>
            <w:gridSpan w:val="13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ABDULMANATOV/ARMANMR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9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БЕРІЛГЕН ОРНЫ/</w:t>
            </w:r>
            <w:r>
              <w:br/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ОФОРМЛЕН:</w:t>
            </w:r>
          </w:p>
        </w:tc>
        <w:tc>
          <w:tcPr>
            <w:tcW w:w="0" w:type="auto"/>
            <w:gridSpan w:val="5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Pr="00AE4716" w:rsidRDefault="00AE4716">
            <w:pPr>
              <w:pStyle w:val="a4"/>
              <w:rPr>
                <w:lang w:val="en-US"/>
              </w:rPr>
            </w:pPr>
            <w:r w:rsidRPr="00AE4716">
              <w:rPr>
                <w:rFonts w:ascii="Tahoma" w:hAnsi="Tahoma" w:cs="Tahoma"/>
                <w:sz w:val="16"/>
                <w:szCs w:val="16"/>
                <w:lang w:val="en-US"/>
              </w:rPr>
              <w:t>AIR ASTANA BOOKING</w:t>
            </w:r>
            <w:r w:rsidRPr="00AE4716">
              <w:rPr>
                <w:lang w:val="en-US"/>
              </w:rPr>
              <w:br/>
            </w:r>
            <w:r w:rsidRPr="00AE4716">
              <w:rPr>
                <w:rFonts w:ascii="Tahoma" w:hAnsi="Tahoma" w:cs="Tahoma"/>
                <w:sz w:val="16"/>
                <w:szCs w:val="16"/>
                <w:lang w:val="en-US"/>
              </w:rPr>
              <w:t>ALMATY</w:t>
            </w:r>
            <w:r w:rsidRPr="00AE4716">
              <w:rPr>
                <w:lang w:val="en-US"/>
              </w:rPr>
              <w:br/>
            </w:r>
            <w:r w:rsidRPr="00AE4716">
              <w:rPr>
                <w:rFonts w:ascii="Tahoma" w:hAnsi="Tahoma" w:cs="Tahoma"/>
                <w:sz w:val="16"/>
                <w:szCs w:val="16"/>
                <w:lang w:val="en-US"/>
              </w:rPr>
              <w:t>ALMATY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Pr="00AE4716" w:rsidRDefault="00AE4716">
            <w:pPr>
              <w:spacing w:before="100" w:beforeAutospacing="1" w:after="100" w:afterAutospacing="1"/>
              <w:rPr>
                <w:lang w:val="en-US"/>
              </w:rPr>
            </w:pPr>
            <w:r w:rsidRPr="00AE4716">
              <w:rPr>
                <w:lang w:val="en-US"/>
              </w:rPr>
              <w:t> </w:t>
            </w:r>
          </w:p>
        </w:tc>
      </w:tr>
      <w:tr w:rsidR="00AE4716" w:rsidTr="00AE4716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Pr="00AE4716" w:rsidRDefault="00AE4716">
            <w:pPr>
              <w:spacing w:before="100" w:beforeAutospacing="1" w:after="100" w:afterAutospacing="1"/>
              <w:rPr>
                <w:lang w:val="en-US"/>
              </w:rPr>
            </w:pPr>
            <w:r w:rsidRPr="00AE4716">
              <w:rPr>
                <w:lang w:val="en-US"/>
              </w:rPr>
              <w:t> </w:t>
            </w:r>
          </w:p>
        </w:tc>
        <w:tc>
          <w:tcPr>
            <w:tcW w:w="0" w:type="auto"/>
            <w:gridSpan w:val="9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ҚҰЖАТ/ДОКУМЕНТ:</w:t>
            </w:r>
          </w:p>
        </w:tc>
        <w:tc>
          <w:tcPr>
            <w:tcW w:w="0" w:type="auto"/>
            <w:gridSpan w:val="13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ID90R2007P19SEP08GS3</w:t>
            </w:r>
          </w:p>
        </w:tc>
        <w:tc>
          <w:tcPr>
            <w:tcW w:w="0" w:type="auto"/>
            <w:gridSpan w:val="17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AE4716" w:rsidTr="00AE4716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9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ҚАТЫСУШЫ НӨМІ</w:t>
            </w:r>
            <w:proofErr w:type="gram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Р</w:t>
            </w:r>
            <w:proofErr w:type="gramEnd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І/</w:t>
            </w:r>
            <w:r>
              <w:br/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НОМЕР ЧАСТО ЛЕТАЮЩЕГО ПАССАЖИРА:</w:t>
            </w:r>
          </w:p>
        </w:tc>
        <w:tc>
          <w:tcPr>
            <w:tcW w:w="0" w:type="auto"/>
            <w:gridSpan w:val="14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9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ИАТА:</w:t>
            </w:r>
          </w:p>
        </w:tc>
        <w:tc>
          <w:tcPr>
            <w:tcW w:w="0" w:type="auto"/>
            <w:gridSpan w:val="5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65100313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AE4716" w:rsidTr="00AE4716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9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БИЛЕТ НӨМІ</w:t>
            </w:r>
            <w:proofErr w:type="gram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Р</w:t>
            </w:r>
            <w:proofErr w:type="gramEnd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І/НОМЕР БИЛЕТА:</w:t>
            </w:r>
          </w:p>
        </w:tc>
        <w:tc>
          <w:tcPr>
            <w:tcW w:w="0" w:type="auto"/>
            <w:gridSpan w:val="13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465 2403344800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9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ТЕЛЕФОН:</w:t>
            </w:r>
          </w:p>
        </w:tc>
        <w:tc>
          <w:tcPr>
            <w:tcW w:w="0" w:type="auto"/>
            <w:gridSpan w:val="5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7 727 2444477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AE4716" w:rsidTr="00AE4716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9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ТАПСЫРЫС НӨМ</w:t>
            </w:r>
            <w:proofErr w:type="gram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I</w:t>
            </w:r>
            <w:proofErr w:type="gramEnd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РI/НОМЕР БРОНИ:</w:t>
            </w:r>
          </w:p>
        </w:tc>
        <w:tc>
          <w:tcPr>
            <w:tcW w:w="0" w:type="auto"/>
            <w:gridSpan w:val="13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3CVV5V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9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БЕРІЛГЕН КҮНІ /</w:t>
            </w:r>
            <w:r>
              <w:br/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ДАТА ОФОРМЛЕНИЯ:</w:t>
            </w:r>
          </w:p>
        </w:tc>
        <w:tc>
          <w:tcPr>
            <w:tcW w:w="0" w:type="auto"/>
            <w:gridSpan w:val="5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12OCT13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AE4716" w:rsidTr="00AE4716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37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pict>
                <v:rect id="_x0000_i1026" style="width:467.75pt;height:.75pt" o:hralign="center" o:hrstd="t" o:hrnoshade="t" o:hr="t" fillcolor="black" stroked="f"/>
              </w:pic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AE4716" w:rsidTr="00AE4716">
        <w:trPr>
          <w:tblCellSpacing w:w="0" w:type="dxa"/>
        </w:trPr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16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 xml:space="preserve">Сіздің электрондық билетіңіз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брондау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жүйесіндегі біздің электрондық дерекқорымызда сақталады.</w:t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r>
              <w:rPr>
                <w:rFonts w:ascii="Tahoma" w:hAnsi="Tahoma" w:cs="Tahoma"/>
                <w:sz w:val="17"/>
                <w:szCs w:val="17"/>
              </w:rPr>
              <w:br/>
              <w:t xml:space="preserve">Осы электрондық құжатты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басып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шығарып, оны Қауіпсізді</w:t>
            </w:r>
            <w:proofErr w:type="gramStart"/>
            <w:r>
              <w:rPr>
                <w:rFonts w:ascii="Tahoma" w:hAnsi="Tahoma" w:cs="Tahoma"/>
                <w:sz w:val="17"/>
                <w:szCs w:val="17"/>
              </w:rPr>
              <w:t>к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 xml:space="preserve"> және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тіркеу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бөліміндегі қызметкерлерге көрсетуіңізді сұраймыз.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19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Ваш электронный билет хранится в нашей электронной базе данных системы бронирования.</w:t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r>
              <w:rPr>
                <w:rFonts w:ascii="Tahoma" w:hAnsi="Tahoma" w:cs="Tahoma"/>
                <w:sz w:val="17"/>
                <w:szCs w:val="17"/>
              </w:rPr>
              <w:br/>
              <w:t>Пожалуйста, распечатайте этот документ и предъявите его Службе безопасности и сотрудникам на регистрации.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AE4716" w:rsidTr="00AE4716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4"/>
            <w:shd w:val="clear" w:color="auto" w:fill="80808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ҚАЙДАН</w:t>
            </w:r>
            <w:r>
              <w:br/>
            </w: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ОТКУДА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5"/>
            <w:shd w:val="clear" w:color="auto" w:fill="80808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Қ</w:t>
            </w:r>
            <w:proofErr w:type="gramStart"/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АЙДА</w:t>
            </w:r>
            <w:proofErr w:type="gramEnd"/>
            <w:r>
              <w:br/>
            </w: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КУДА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4"/>
            <w:shd w:val="clear" w:color="auto" w:fill="80808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РЕЙС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2"/>
            <w:shd w:val="clear" w:color="auto" w:fill="80808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КЛАСС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4"/>
            <w:shd w:val="clear" w:color="auto" w:fill="80808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ҰШЫП КЕТУ</w:t>
            </w:r>
            <w:r>
              <w:br/>
            </w: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ВЫЛЕТ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4"/>
            <w:shd w:val="clear" w:color="auto" w:fill="80808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ҰШЫП КЕЛУ</w:t>
            </w:r>
            <w:r>
              <w:br/>
            </w: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ПРИБЫТИЕ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3"/>
            <w:shd w:val="clear" w:color="auto" w:fill="80808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МӘРТЕБЕ</w:t>
            </w:r>
            <w:proofErr w:type="gramStart"/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C</w:t>
            </w:r>
            <w:proofErr w:type="gramEnd"/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І</w:t>
            </w:r>
            <w:r>
              <w:br/>
            </w: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СТАТУС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3"/>
            <w:shd w:val="clear" w:color="auto" w:fill="80808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ЖОЛ ЖҮ</w:t>
            </w:r>
            <w:proofErr w:type="gramStart"/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К</w:t>
            </w:r>
            <w:proofErr w:type="gramEnd"/>
            <w:r>
              <w:br/>
            </w: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БАГАЖ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AE4716" w:rsidTr="00AE4716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3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ALMATY (ALA)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5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URUMQI (URC)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4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KC 0987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X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4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13OCT 23:35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4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14OCT 03:15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3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SA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3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30K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AE4716" w:rsidTr="00AE4716">
        <w:trPr>
          <w:tblCellSpacing w:w="0" w:type="dxa"/>
        </w:trPr>
        <w:tc>
          <w:tcPr>
            <w:tcW w:w="0" w:type="auto"/>
            <w:gridSpan w:val="9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7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ТЕРМИНАЛ/ТЕРМИНАЛ:3</w:t>
            </w:r>
          </w:p>
        </w:tc>
        <w:tc>
          <w:tcPr>
            <w:tcW w:w="0" w:type="auto"/>
            <w:gridSpan w:val="24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AE4716" w:rsidTr="00AE4716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36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4"/>
                <w:szCs w:val="14"/>
              </w:rPr>
              <w:t>KC 0987 /Тариф коды/Код тарифа: YID90R2</w:t>
            </w:r>
          </w:p>
        </w:tc>
        <w:tc>
          <w:tcPr>
            <w:tcW w:w="0" w:type="auto"/>
            <w:gridSpan w:val="3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AE4716" w:rsidTr="00AE4716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3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URUMQI (URC)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5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ALMATY (ALA)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4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KC 0988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X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4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07NOV 04:15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4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07NOV 04:05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3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SA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30K</w:t>
            </w:r>
          </w:p>
        </w:tc>
        <w:tc>
          <w:tcPr>
            <w:tcW w:w="0" w:type="auto"/>
            <w:gridSpan w:val="3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AE4716" w:rsidTr="00AE4716">
        <w:trPr>
          <w:tblCellSpacing w:w="0" w:type="dxa"/>
        </w:trPr>
        <w:tc>
          <w:tcPr>
            <w:tcW w:w="0" w:type="auto"/>
            <w:gridSpan w:val="3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5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ТЕРМИНАЛ/ТЕРМИНАЛ:3</w:t>
            </w:r>
          </w:p>
        </w:tc>
        <w:tc>
          <w:tcPr>
            <w:tcW w:w="0" w:type="auto"/>
            <w:gridSpan w:val="3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AE4716" w:rsidTr="00AE4716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36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4"/>
                <w:szCs w:val="14"/>
              </w:rPr>
              <w:t>KC 0988 /Тариф коды/Код тарифа: YID90R2</w:t>
            </w:r>
          </w:p>
        </w:tc>
        <w:tc>
          <w:tcPr>
            <w:tcW w:w="0" w:type="auto"/>
            <w:gridSpan w:val="3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AE4716" w:rsidTr="00AE4716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lastRenderedPageBreak/>
              <w:t> </w:t>
            </w:r>
          </w:p>
        </w:tc>
        <w:tc>
          <w:tcPr>
            <w:tcW w:w="0" w:type="auto"/>
            <w:gridSpan w:val="37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pict>
                <v:rect id="_x0000_i1027" style="width:467.75pt;height:.75pt" o:hralign="center" o:hrstd="t" o:hrnoshade="t" o:hr="t" fillcolor="black" stroked="f"/>
              </w:pic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AE4716" w:rsidTr="00AE4716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38"/>
            <w:shd w:val="clear" w:color="auto" w:fill="80808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БАҒДАР ҚҰЖАТЫНЫҢ МӘЛ</w:t>
            </w:r>
            <w:proofErr w:type="gramStart"/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I</w:t>
            </w:r>
            <w:proofErr w:type="gramEnd"/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МЕТТЕРІ/ ДАННЫЕ О БИЛЕТЕ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AE4716" w:rsidRPr="00AE4716" w:rsidTr="00AE4716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1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ТАРИФТ</w:t>
            </w:r>
            <w:proofErr w:type="gram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I</w:t>
            </w:r>
            <w:proofErr w:type="gramEnd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ЕСЕПТЕУ/РАСЧЕТ ТАРИФА: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25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Pr="00AE4716" w:rsidRDefault="00AE4716">
            <w:pPr>
              <w:pStyle w:val="a4"/>
              <w:rPr>
                <w:lang w:val="en-US"/>
              </w:rPr>
            </w:pPr>
            <w:r w:rsidRPr="00AE4716">
              <w:rPr>
                <w:rFonts w:ascii="Tahoma" w:hAnsi="Tahoma" w:cs="Tahoma"/>
                <w:sz w:val="16"/>
                <w:szCs w:val="16"/>
                <w:lang w:val="en-US"/>
              </w:rPr>
              <w:t>ALA KC URC25.12YID90R2 KC ALA25.12YID90R2 NUC50.24END ROE153.256000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Pr="00AE4716" w:rsidRDefault="00AE4716">
            <w:pPr>
              <w:spacing w:before="100" w:beforeAutospacing="1" w:after="100" w:afterAutospacing="1"/>
              <w:rPr>
                <w:lang w:val="en-US"/>
              </w:rPr>
            </w:pPr>
            <w:r w:rsidRPr="00AE4716">
              <w:rPr>
                <w:lang w:val="en-US"/>
              </w:rPr>
              <w:t> </w:t>
            </w:r>
          </w:p>
        </w:tc>
      </w:tr>
      <w:tr w:rsidR="00AE4716" w:rsidTr="00AE4716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Pr="00AE4716" w:rsidRDefault="00AE4716">
            <w:pPr>
              <w:spacing w:before="100" w:beforeAutospacing="1" w:after="100" w:afterAutospacing="1"/>
              <w:rPr>
                <w:lang w:val="en-US"/>
              </w:rPr>
            </w:pPr>
            <w:r w:rsidRPr="00AE4716">
              <w:rPr>
                <w:lang w:val="en-US"/>
              </w:rPr>
              <w:t> </w:t>
            </w:r>
          </w:p>
        </w:tc>
        <w:tc>
          <w:tcPr>
            <w:tcW w:w="0" w:type="auto"/>
            <w:gridSpan w:val="1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ТӨЛЕМ ТҮ</w:t>
            </w:r>
            <w:proofErr w:type="gram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Р</w:t>
            </w:r>
            <w:proofErr w:type="gramEnd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І/ФОРМА ОПЛАТЫ: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2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EXT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ahoma" w:hAnsi="Tahoma" w:cs="Tahoma"/>
                <w:sz w:val="16"/>
                <w:szCs w:val="16"/>
              </w:rPr>
              <w:t xml:space="preserve"> 12754</w:t>
            </w:r>
          </w:p>
        </w:tc>
        <w:tc>
          <w:tcPr>
            <w:tcW w:w="0" w:type="auto"/>
            <w:gridSpan w:val="4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AE4716" w:rsidTr="00AE4716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1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ТУР КОДЫ/ТУР КОД: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25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STAFF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AE4716" w:rsidTr="00AE4716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1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ТАРИФІ/</w:t>
            </w:r>
            <w:proofErr w:type="gram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ТАРИФ</w:t>
            </w:r>
            <w:proofErr w:type="gramEnd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25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KZT  7700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AE4716" w:rsidTr="00AE4716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1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АЛЫМДАРЫ/СБОРЫ: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5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EXEMPTYQ</w:t>
            </w:r>
          </w:p>
        </w:tc>
        <w:tc>
          <w:tcPr>
            <w:tcW w:w="0" w:type="auto"/>
            <w:gridSpan w:val="8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KZT 2801UJ</w:t>
            </w:r>
          </w:p>
        </w:tc>
        <w:tc>
          <w:tcPr>
            <w:tcW w:w="0" w:type="auto"/>
            <w:gridSpan w:val="5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KZT 2253CN</w:t>
            </w:r>
          </w:p>
        </w:tc>
        <w:tc>
          <w:tcPr>
            <w:tcW w:w="0" w:type="auto"/>
            <w:gridSpan w:val="8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AE4716" w:rsidTr="00AE4716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1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БАҒАСЫ/ СТОИМОСТЬ: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25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KZT 12754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AE4716" w:rsidTr="00AE4716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37"/>
            <w:shd w:val="clear" w:color="auto" w:fill="80808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pStyle w:val="a4"/>
            </w:pP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ЕСКЕРТУ/ УВЕДОМЛЕНИЕ: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AE4716" w:rsidTr="00AE4716">
        <w:trPr>
          <w:tblCellSpacing w:w="0" w:type="dxa"/>
        </w:trPr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16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  <w:jc w:val="both"/>
            </w:pPr>
            <w:r>
              <w:rPr>
                <w:rFonts w:ascii="Tahoma" w:hAnsi="Tahoma" w:cs="Tahoma"/>
                <w:sz w:val="17"/>
                <w:szCs w:val="17"/>
              </w:rPr>
              <w:t xml:space="preserve">Қауіпсіздік мақсатында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Cіз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және Cіздің сапарыңыз жайындағы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кез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proofErr w:type="gramStart"/>
            <w:r>
              <w:rPr>
                <w:rFonts w:ascii="Tahoma" w:hAnsi="Tahoma" w:cs="Tahoma"/>
                <w:sz w:val="17"/>
                <w:szCs w:val="17"/>
              </w:rPr>
              <w:t>келген</w:t>
            </w:r>
            <w:proofErr w:type="spellEnd"/>
            <w:proofErr w:type="gramEnd"/>
            <w:r>
              <w:rPr>
                <w:rFonts w:ascii="Tahoma" w:hAnsi="Tahoma" w:cs="Tahoma"/>
                <w:sz w:val="17"/>
                <w:szCs w:val="17"/>
              </w:rPr>
              <w:t xml:space="preserve"> ақпарат Қауіпсіздік,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Кеден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, Көші-қон және басқа да қызмет өкілдеріне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берілуі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мүмкін. </w:t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Сіз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электрондық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билетке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төлем жасаған уақытта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Тасымалдау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келісімінің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жалпы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шарттары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, әуекомпанияның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тасымалдау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ережелері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мен </w:t>
            </w:r>
            <w:proofErr w:type="gramStart"/>
            <w:r>
              <w:rPr>
                <w:rFonts w:ascii="Tahoma" w:hAnsi="Tahoma" w:cs="Tahoma"/>
                <w:sz w:val="17"/>
                <w:szCs w:val="17"/>
              </w:rPr>
              <w:t>тасымалдау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 xml:space="preserve">ға қолданылған тариф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ережелерімен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танысып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, келіскеніңізді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растайсыз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. </w:t>
            </w:r>
            <w:proofErr w:type="gramStart"/>
            <w:r>
              <w:rPr>
                <w:rFonts w:ascii="Tahoma" w:hAnsi="Tahoma" w:cs="Tahoma"/>
                <w:sz w:val="17"/>
                <w:szCs w:val="17"/>
              </w:rPr>
              <w:t>Тасымалдау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 xml:space="preserve">ға қолданылған тариф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ережелерін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«Эйр Астана» әуекомпаниясының </w:t>
            </w:r>
            <w:hyperlink r:id="rId7" w:tgtFrame="_blank" w:history="1">
              <w:r>
                <w:rPr>
                  <w:rStyle w:val="a3"/>
                  <w:rFonts w:ascii="Tahoma" w:hAnsi="Tahoma" w:cs="Tahoma"/>
                  <w:color w:val="000000"/>
                  <w:sz w:val="14"/>
                  <w:szCs w:val="14"/>
                </w:rPr>
                <w:t>www.airastana.com</w:t>
              </w:r>
            </w:hyperlink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сайтынан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таба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аласыз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>.</w:t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r>
              <w:rPr>
                <w:rFonts w:ascii="Tahoma" w:hAnsi="Tahoma" w:cs="Tahoma"/>
                <w:sz w:val="17"/>
                <w:szCs w:val="17"/>
              </w:rPr>
              <w:br/>
              <w:t xml:space="preserve">Өзіңіздің сапарыңыз және төлем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туралы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ақпаратты </w:t>
            </w:r>
            <w:hyperlink r:id="rId8" w:tgtFrame="_blank" w:history="1">
              <w:r>
                <w:rPr>
                  <w:rStyle w:val="a3"/>
                  <w:rFonts w:ascii="Tahoma" w:hAnsi="Tahoma" w:cs="Tahoma"/>
                  <w:color w:val="000000"/>
                  <w:sz w:val="14"/>
                  <w:szCs w:val="14"/>
                </w:rPr>
                <w:t>www.airastana.com</w:t>
              </w:r>
            </w:hyperlink>
            <w:r>
              <w:rPr>
                <w:rFonts w:ascii="Tahoma" w:hAnsi="Tahoma" w:cs="Tahoma"/>
                <w:sz w:val="17"/>
                <w:szCs w:val="17"/>
              </w:rPr>
              <w:t xml:space="preserve"> сайтының «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Бронды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тексеру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» бөлімінен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тексере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аласыз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>.</w:t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r>
              <w:rPr>
                <w:rFonts w:ascii="Tahoma" w:hAnsi="Tahoma" w:cs="Tahoma"/>
                <w:sz w:val="17"/>
                <w:szCs w:val="17"/>
              </w:rPr>
              <w:br/>
              <w:t>«Эйр Астана» әуекомпаниясының барлық (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ішкі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және халықаралық)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рейстеріне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тіркеу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ұшып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кетуге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40 минут қалғанда ал ұ</w:t>
            </w:r>
            <w:proofErr w:type="gramStart"/>
            <w:r>
              <w:rPr>
                <w:rFonts w:ascii="Tahoma" w:hAnsi="Tahoma" w:cs="Tahoma"/>
                <w:sz w:val="17"/>
                <w:szCs w:val="17"/>
              </w:rPr>
              <w:t>ша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>ққа отырғызу –15 минут қалғанда аяқталады.</w:t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Сіз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hyperlink r:id="rId9" w:tgtFrame="_blank" w:history="1">
              <w:r>
                <w:rPr>
                  <w:rStyle w:val="a3"/>
                  <w:rFonts w:ascii="Tahoma" w:hAnsi="Tahoma" w:cs="Tahoma"/>
                  <w:color w:val="000000"/>
                  <w:sz w:val="14"/>
                  <w:szCs w:val="14"/>
                </w:rPr>
                <w:t>www.airastana.com</w:t>
              </w:r>
            </w:hyperlink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сайтында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тіркелу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арқылы «Эйр Астана» әуекомпаниясының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Nomad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Club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жолаушыларды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марапаттау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бағдарламасының мүшесі бола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аласыз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>.</w:t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proofErr w:type="gramStart"/>
            <w:r>
              <w:rPr>
                <w:rFonts w:ascii="Tahoma" w:hAnsi="Tahoma" w:cs="Tahoma"/>
                <w:sz w:val="17"/>
                <w:szCs w:val="17"/>
              </w:rPr>
              <w:t>Бухгалтерия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 xml:space="preserve">ға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есеп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беру үшін электрондық билеттің көшірмесін, отырғызу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талонын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және төлем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чегін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сақтауыңыз қажет. Салық кодексінің 263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бабына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сәйкес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жолаушы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тасымалы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электрондық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билетпен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gramStart"/>
            <w:r>
              <w:rPr>
                <w:rFonts w:ascii="Tahoma" w:hAnsi="Tahoma" w:cs="Tahoma"/>
                <w:sz w:val="17"/>
                <w:szCs w:val="17"/>
              </w:rPr>
              <w:t>р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 xml:space="preserve">әсімделген жағдайда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шот-фактура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рәсімдеу қажет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етілмейді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. </w:t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r>
              <w:rPr>
                <w:rFonts w:ascii="Tahoma" w:hAnsi="Tahoma" w:cs="Tahoma"/>
                <w:sz w:val="17"/>
                <w:szCs w:val="17"/>
              </w:rPr>
              <w:br/>
              <w:t xml:space="preserve">Сапарыңыз сәтті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болсын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>!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19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  <w:jc w:val="both"/>
            </w:pPr>
            <w:r>
              <w:rPr>
                <w:rFonts w:ascii="Tahoma" w:hAnsi="Tahoma" w:cs="Tahoma"/>
                <w:sz w:val="17"/>
                <w:szCs w:val="17"/>
              </w:rPr>
              <w:t xml:space="preserve">В </w:t>
            </w:r>
            <w:proofErr w:type="gramStart"/>
            <w:r>
              <w:rPr>
                <w:rFonts w:ascii="Tahoma" w:hAnsi="Tahoma" w:cs="Tahoma"/>
                <w:sz w:val="17"/>
                <w:szCs w:val="17"/>
              </w:rPr>
              <w:t>целях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 xml:space="preserve"> мер безопасности, любая информация о Вас и Вашей поездке может быть передана Службе безопасности, Таможенной, Миграционной и иным соответствующим службам.</w:t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r>
              <w:rPr>
                <w:rFonts w:ascii="Tahoma" w:hAnsi="Tahoma" w:cs="Tahoma"/>
                <w:sz w:val="17"/>
                <w:szCs w:val="17"/>
              </w:rPr>
              <w:br/>
              <w:t xml:space="preserve">Примите к сведению, что, </w:t>
            </w:r>
            <w:proofErr w:type="gramStart"/>
            <w:r>
              <w:rPr>
                <w:rFonts w:ascii="Tahoma" w:hAnsi="Tahoma" w:cs="Tahoma"/>
                <w:sz w:val="17"/>
                <w:szCs w:val="17"/>
              </w:rPr>
              <w:t>оплатив стоимость данного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 xml:space="preserve"> электронного билета, Вы подтверждаете, что ознакомлены, согласны и приняли Общие условия договора перевозки, Правила перевозки авиакомпании и правила тарифов, примененные к Вашей перевозке. Вы можете найти Общие условия договора перевозки на нашем сайте </w:t>
            </w:r>
            <w:hyperlink r:id="rId10" w:tgtFrame="_blank" w:history="1">
              <w:r>
                <w:rPr>
                  <w:rStyle w:val="a3"/>
                  <w:rFonts w:ascii="Tahoma" w:hAnsi="Tahoma" w:cs="Tahoma"/>
                  <w:color w:val="000000"/>
                  <w:sz w:val="14"/>
                  <w:szCs w:val="14"/>
                </w:rPr>
                <w:t>www.airastana.com</w:t>
              </w:r>
            </w:hyperlink>
            <w:r>
              <w:rPr>
                <w:rFonts w:ascii="Tahoma" w:hAnsi="Tahoma" w:cs="Tahoma"/>
                <w:sz w:val="17"/>
                <w:szCs w:val="17"/>
              </w:rPr>
              <w:t>.</w:t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r>
              <w:rPr>
                <w:rFonts w:ascii="Tahoma" w:hAnsi="Tahoma" w:cs="Tahoma"/>
                <w:sz w:val="17"/>
                <w:szCs w:val="17"/>
              </w:rPr>
              <w:br/>
              <w:t xml:space="preserve">Вы можете проверить все данные о Вашем рейсе, включая тарифы, на сайте </w:t>
            </w:r>
            <w:hyperlink r:id="rId11" w:tgtFrame="_blank" w:history="1">
              <w:r>
                <w:rPr>
                  <w:rStyle w:val="a3"/>
                  <w:rFonts w:ascii="Tahoma" w:hAnsi="Tahoma" w:cs="Tahoma"/>
                  <w:color w:val="000000"/>
                  <w:sz w:val="14"/>
                  <w:szCs w:val="14"/>
                </w:rPr>
                <w:t>www.airastana.com</w:t>
              </w:r>
            </w:hyperlink>
            <w:r>
              <w:rPr>
                <w:rFonts w:ascii="Tahoma" w:hAnsi="Tahoma" w:cs="Tahoma"/>
                <w:sz w:val="17"/>
                <w:szCs w:val="17"/>
              </w:rPr>
              <w:t xml:space="preserve"> в разделе «Проверить бронирование».</w:t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r>
              <w:rPr>
                <w:rFonts w:ascii="Tahoma" w:hAnsi="Tahoma" w:cs="Tahoma"/>
                <w:sz w:val="17"/>
                <w:szCs w:val="17"/>
              </w:rPr>
              <w:br/>
              <w:t>Регистрация на все рейсы авиакомпании «Эйр Астана» (внутренние и международные</w:t>
            </w:r>
            <w:proofErr w:type="gramStart"/>
            <w:r>
              <w:rPr>
                <w:rFonts w:ascii="Tahoma" w:hAnsi="Tahoma" w:cs="Tahoma"/>
                <w:sz w:val="17"/>
                <w:szCs w:val="17"/>
              </w:rPr>
              <w:t>)з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>авершается за 40 минут до вылета, а посадка на борт – за 15 минут до вылета.</w:t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r>
              <w:rPr>
                <w:rFonts w:ascii="Tahoma" w:hAnsi="Tahoma" w:cs="Tahoma"/>
                <w:sz w:val="17"/>
                <w:szCs w:val="17"/>
              </w:rPr>
              <w:br/>
              <w:t xml:space="preserve">Вы можете стать участником программы премирования пассажиров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Nomad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Club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, зарегистрировавшись на сайте </w:t>
            </w:r>
            <w:hyperlink r:id="rId12" w:tgtFrame="_blank" w:history="1">
              <w:r>
                <w:rPr>
                  <w:rStyle w:val="a3"/>
                  <w:rFonts w:ascii="Tahoma" w:hAnsi="Tahoma" w:cs="Tahoma"/>
                  <w:color w:val="000000"/>
                  <w:sz w:val="14"/>
                  <w:szCs w:val="14"/>
                </w:rPr>
                <w:t>www.airastana.com</w:t>
              </w:r>
              <w:proofErr w:type="gramStart"/>
            </w:hyperlink>
            <w:r>
              <w:rPr>
                <w:rFonts w:ascii="Tahoma" w:hAnsi="Tahoma" w:cs="Tahoma"/>
                <w:sz w:val="17"/>
                <w:szCs w:val="17"/>
              </w:rPr>
              <w:br/>
            </w:r>
            <w:r>
              <w:rPr>
                <w:rFonts w:ascii="Tahoma" w:hAnsi="Tahoma" w:cs="Tahoma"/>
                <w:sz w:val="17"/>
                <w:szCs w:val="17"/>
              </w:rPr>
              <w:br/>
              <w:t>Д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 xml:space="preserve">ля отчетности в бухгалтерию необходимо сохранить распечатку электронного билета, посадочный талон и чек об оплате. Согласно ст. 263 Налогового кодекса счет-фактура не требуется в случае оформления перевозки электронным билетом. </w:t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r>
              <w:rPr>
                <w:rFonts w:ascii="Tahoma" w:hAnsi="Tahoma" w:cs="Tahoma"/>
                <w:sz w:val="17"/>
                <w:szCs w:val="17"/>
              </w:rPr>
              <w:br/>
              <w:t>Желаем Вам приятного полета!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AE4716" w:rsidRDefault="00AE4716">
            <w:pPr>
              <w:spacing w:before="100" w:beforeAutospacing="1" w:after="100" w:afterAutospacing="1"/>
            </w:pPr>
            <w:r>
              <w:t> </w:t>
            </w:r>
          </w:p>
        </w:tc>
      </w:tr>
    </w:tbl>
    <w:p w:rsidR="00914811" w:rsidRDefault="00AE4716"/>
    <w:sectPr w:rsidR="00914811" w:rsidSect="00AE471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4716"/>
    <w:rsid w:val="00375210"/>
    <w:rsid w:val="004C0DAB"/>
    <w:rsid w:val="009A02BB"/>
    <w:rsid w:val="00AE4716"/>
    <w:rsid w:val="00DB66EC"/>
    <w:rsid w:val="00E62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716"/>
    <w:pPr>
      <w:spacing w:after="0" w:line="240" w:lineRule="auto"/>
      <w:ind w:firstLine="0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471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E4716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AE4716"/>
  </w:style>
  <w:style w:type="paragraph" w:styleId="a5">
    <w:name w:val="Balloon Text"/>
    <w:basedOn w:val="a"/>
    <w:link w:val="a6"/>
    <w:uiPriority w:val="99"/>
    <w:semiHidden/>
    <w:unhideWhenUsed/>
    <w:rsid w:val="00AE471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71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irastana.com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airastana.com/" TargetMode="External"/><Relationship Id="rId12" Type="http://schemas.openxmlformats.org/officeDocument/2006/relationships/hyperlink" Target="http://www.airastana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irastana.com/" TargetMode="External"/><Relationship Id="rId11" Type="http://schemas.openxmlformats.org/officeDocument/2006/relationships/hyperlink" Target="http://www.airastana.com/" TargetMode="External"/><Relationship Id="rId5" Type="http://schemas.openxmlformats.org/officeDocument/2006/relationships/image" Target="cid:image001.gif@01CEDB03.09F10BA0" TargetMode="External"/><Relationship Id="rId10" Type="http://schemas.openxmlformats.org/officeDocument/2006/relationships/hyperlink" Target="http://www.airastana.com/" TargetMode="External"/><Relationship Id="rId4" Type="http://schemas.openxmlformats.org/officeDocument/2006/relationships/image" Target="media/image1.gif"/><Relationship Id="rId9" Type="http://schemas.openxmlformats.org/officeDocument/2006/relationships/hyperlink" Target="http://www.airastana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703</Words>
  <Characters>4010</Characters>
  <Application>Microsoft Office Word</Application>
  <DocSecurity>0</DocSecurity>
  <Lines>33</Lines>
  <Paragraphs>9</Paragraphs>
  <ScaleCrop>false</ScaleCrop>
  <Company>Microsoft</Company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Khokhryakova V</dc:creator>
  <cp:keywords/>
  <dc:description/>
  <cp:lastModifiedBy>Khokhryakova V</cp:lastModifiedBy>
  <cp:revision>1</cp:revision>
  <dcterms:created xsi:type="dcterms:W3CDTF">2013-11-18T08:56:00Z</dcterms:created>
  <dcterms:modified xsi:type="dcterms:W3CDTF">2013-11-18T09:00:00Z</dcterms:modified>
</cp:coreProperties>
</file>